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18B17" w14:textId="0E5011F2" w:rsidR="004B4DB2" w:rsidRDefault="004B4DB2">
      <w:r>
        <w:t>Terviseamet</w:t>
      </w:r>
    </w:p>
    <w:p w14:paraId="30CD1BD9" w14:textId="47B230BE" w:rsidR="004B4DB2" w:rsidRDefault="004B4DB2"/>
    <w:p w14:paraId="1A04CBDB" w14:textId="450D5A70" w:rsidR="004B4DB2" w:rsidRDefault="004B4DB2"/>
    <w:p w14:paraId="2C535846" w14:textId="1F25076C" w:rsidR="004B4DB2" w:rsidRDefault="004B4DB2">
      <w:r>
        <w:t>AVALDUS</w:t>
      </w:r>
    </w:p>
    <w:p w14:paraId="6A9A89BB" w14:textId="45A2C06C" w:rsidR="004B4DB2" w:rsidRDefault="004B4DB2"/>
    <w:p w14:paraId="0FBCC1E2" w14:textId="5CAB7570" w:rsidR="004B4DB2" w:rsidRDefault="004B4DB2">
      <w:r>
        <w:t xml:space="preserve">Palun </w:t>
      </w:r>
      <w:r w:rsidR="000824D4">
        <w:t>väljastada</w:t>
      </w:r>
      <w:r>
        <w:t>, Perekliinik OÜ tegevusloa</w:t>
      </w:r>
      <w:r w:rsidR="000824D4">
        <w:t>le</w:t>
      </w:r>
      <w:r>
        <w:t xml:space="preserve"> L05451</w:t>
      </w:r>
      <w:r w:rsidR="000824D4">
        <w:t>, 10 nimistu teenindamise luba</w:t>
      </w:r>
      <w:r>
        <w:t xml:space="preserve">. </w:t>
      </w:r>
    </w:p>
    <w:p w14:paraId="13AEEACE" w14:textId="019F994D" w:rsidR="000824D4" w:rsidRDefault="000824D4">
      <w:r>
        <w:t>Nimistud mida Perekliinik teenindab on N0187, N0079, N0058, N0183, N0171, N0056, N0224, N0024, N0163 ja N0048.</w:t>
      </w:r>
    </w:p>
    <w:p w14:paraId="0DB43636" w14:textId="55906D96" w:rsidR="004B4DB2" w:rsidRDefault="004B4DB2"/>
    <w:p w14:paraId="20C907A2" w14:textId="5B369A28" w:rsidR="004B4DB2" w:rsidRDefault="004B4DB2"/>
    <w:p w14:paraId="58C4D53C" w14:textId="46A5005E" w:rsidR="004B4DB2" w:rsidRDefault="004B4DB2">
      <w:r>
        <w:t>Marge Iidel</w:t>
      </w:r>
    </w:p>
    <w:p w14:paraId="430C00D9" w14:textId="7E7DEA0A" w:rsidR="004B4DB2" w:rsidRDefault="004B4DB2">
      <w:r>
        <w:t>Juhatuse liige</w:t>
      </w:r>
    </w:p>
    <w:p w14:paraId="3F888967" w14:textId="6541CE36" w:rsidR="002B6B35" w:rsidRDefault="000824D4">
      <w:r>
        <w:t>23</w:t>
      </w:r>
      <w:r w:rsidR="002B6B35">
        <w:t>.0</w:t>
      </w:r>
      <w:r>
        <w:t>4</w:t>
      </w:r>
      <w:r w:rsidR="002B6B35">
        <w:t>.202</w:t>
      </w:r>
      <w:r>
        <w:t>4</w:t>
      </w:r>
    </w:p>
    <w:p w14:paraId="4A16896D" w14:textId="6B5BA641" w:rsidR="004B4DB2" w:rsidRDefault="004B4DB2">
      <w:r>
        <w:t>/allkirjastataud digitaalselt/</w:t>
      </w:r>
    </w:p>
    <w:sectPr w:rsidR="004B4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B2"/>
    <w:rsid w:val="000824D4"/>
    <w:rsid w:val="002B6B35"/>
    <w:rsid w:val="003C0695"/>
    <w:rsid w:val="004B4DB2"/>
    <w:rsid w:val="007B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F813"/>
  <w15:chartTrackingRefBased/>
  <w15:docId w15:val="{C7DF661D-6407-411B-B9D0-C727DD03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Iidel | Perekliinik</dc:creator>
  <cp:keywords/>
  <dc:description/>
  <cp:lastModifiedBy>Marge Iidel | Perekliinik</cp:lastModifiedBy>
  <cp:revision>4</cp:revision>
  <dcterms:created xsi:type="dcterms:W3CDTF">2024-04-23T13:16:00Z</dcterms:created>
  <dcterms:modified xsi:type="dcterms:W3CDTF">2024-04-23T13:31:00Z</dcterms:modified>
</cp:coreProperties>
</file>